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A" w:rsidRDefault="005F541A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9D7" w:rsidRPr="006B55F9" w:rsidRDefault="003719D7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5F9">
        <w:rPr>
          <w:rFonts w:ascii="Times New Roman" w:hAnsi="Times New Roman" w:cs="Times New Roman"/>
          <w:b/>
          <w:sz w:val="36"/>
          <w:szCs w:val="36"/>
        </w:rPr>
        <w:t>MARMARA UNIVERSITY</w:t>
      </w:r>
    </w:p>
    <w:p w:rsidR="003719D7" w:rsidRPr="006B55F9" w:rsidRDefault="003719D7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5F9">
        <w:rPr>
          <w:rFonts w:ascii="Times New Roman" w:hAnsi="Times New Roman" w:cs="Times New Roman"/>
          <w:b/>
          <w:sz w:val="36"/>
          <w:szCs w:val="36"/>
        </w:rPr>
        <w:t>FACULTY OF ENGINEERING</w:t>
      </w:r>
    </w:p>
    <w:p w:rsidR="003719D7" w:rsidRPr="006B55F9" w:rsidRDefault="003719D7" w:rsidP="00371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5F9">
        <w:rPr>
          <w:rFonts w:ascii="Times New Roman" w:hAnsi="Times New Roman" w:cs="Times New Roman"/>
          <w:b/>
          <w:sz w:val="36"/>
          <w:szCs w:val="36"/>
        </w:rPr>
        <w:t>DEPARTMENT OF ENVIRONMENTAL ENGINEERING</w:t>
      </w:r>
    </w:p>
    <w:p w:rsidR="003719D7" w:rsidRDefault="00371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41A" w:rsidRPr="003719D7" w:rsidRDefault="005F541A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9D7" w:rsidRPr="003719D7" w:rsidRDefault="00BE4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CHEM 1</w:t>
      </w:r>
      <w:r w:rsidR="003719D7" w:rsidRPr="003719D7">
        <w:rPr>
          <w:rFonts w:ascii="Times New Roman" w:hAnsi="Times New Roman" w:cs="Times New Roman"/>
          <w:b/>
          <w:sz w:val="32"/>
          <w:szCs w:val="32"/>
        </w:rPr>
        <w:t>0</w:t>
      </w:r>
      <w:r w:rsidR="009F019E">
        <w:rPr>
          <w:rFonts w:ascii="Times New Roman" w:hAnsi="Times New Roman" w:cs="Times New Roman"/>
          <w:b/>
          <w:sz w:val="32"/>
          <w:szCs w:val="32"/>
        </w:rPr>
        <w:t>2</w:t>
      </w:r>
    </w:p>
    <w:p w:rsidR="003719D7" w:rsidRPr="003719D7" w:rsidRDefault="00BE4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GENERAL</w:t>
      </w:r>
      <w:r w:rsidR="009E0191">
        <w:rPr>
          <w:rFonts w:ascii="Times New Roman" w:hAnsi="Times New Roman" w:cs="Times New Roman"/>
          <w:b/>
          <w:sz w:val="32"/>
          <w:szCs w:val="32"/>
        </w:rPr>
        <w:t xml:space="preserve"> CHEMISTRY I</w:t>
      </w:r>
      <w:r w:rsidR="009F019E">
        <w:rPr>
          <w:rFonts w:ascii="Times New Roman" w:hAnsi="Times New Roman" w:cs="Times New Roman"/>
          <w:b/>
          <w:sz w:val="32"/>
          <w:szCs w:val="32"/>
        </w:rPr>
        <w:t>I</w:t>
      </w:r>
    </w:p>
    <w:p w:rsidR="003719D7" w:rsidRPr="003719D7" w:rsidRDefault="003719D7" w:rsidP="00371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D7">
        <w:rPr>
          <w:rFonts w:ascii="Times New Roman" w:hAnsi="Times New Roman" w:cs="Times New Roman"/>
          <w:b/>
          <w:sz w:val="32"/>
          <w:szCs w:val="32"/>
        </w:rPr>
        <w:t>LABORATORY REPORT</w:t>
      </w:r>
    </w:p>
    <w:p w:rsidR="003719D7" w:rsidRDefault="003719D7" w:rsidP="003719D7">
      <w:pPr>
        <w:rPr>
          <w:rFonts w:ascii="Times New Roman" w:hAnsi="Times New Roman" w:cs="Times New Roman"/>
          <w:b/>
          <w:sz w:val="32"/>
          <w:szCs w:val="32"/>
        </w:rPr>
      </w:pPr>
    </w:p>
    <w:p w:rsidR="003719D7" w:rsidRPr="00CE32A5" w:rsidRDefault="003719D7" w:rsidP="003719D7">
      <w:pPr>
        <w:rPr>
          <w:rFonts w:ascii="Times New Roman" w:hAnsi="Times New Roman" w:cs="Times New Roman"/>
          <w:b/>
          <w:sz w:val="26"/>
          <w:szCs w:val="26"/>
        </w:rPr>
      </w:pP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r w:rsidRPr="00393974">
        <w:rPr>
          <w:rFonts w:ascii="Times New Roman" w:hAnsi="Times New Roman" w:cs="Times New Roman"/>
          <w:b/>
          <w:sz w:val="24"/>
          <w:szCs w:val="24"/>
        </w:rPr>
        <w:t xml:space="preserve">Name, </w:t>
      </w: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No:</w:t>
      </w:r>
      <w:r w:rsidRPr="0039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Default="003719D7" w:rsidP="003719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Section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of Experiment:</w:t>
      </w:r>
      <w:r w:rsidRPr="00C11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Report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974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3939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9D7" w:rsidRPr="00393974" w:rsidRDefault="003719D7" w:rsidP="003719D7">
      <w:pPr>
        <w:rPr>
          <w:rFonts w:ascii="Times New Roman" w:hAnsi="Times New Roman" w:cs="Times New Roman"/>
          <w:b/>
          <w:sz w:val="24"/>
          <w:szCs w:val="24"/>
        </w:rPr>
      </w:pPr>
      <w:r w:rsidRPr="00393974">
        <w:rPr>
          <w:rFonts w:ascii="Times New Roman" w:hAnsi="Times New Roman" w:cs="Times New Roman"/>
          <w:b/>
          <w:sz w:val="24"/>
          <w:szCs w:val="24"/>
        </w:rPr>
        <w:t>Number of Experiment: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9D7" w:rsidRPr="00393974" w:rsidRDefault="00F35245" w:rsidP="00371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Experiment:</w:t>
      </w:r>
    </w:p>
    <w:p w:rsidR="005F541A" w:rsidRPr="00393974" w:rsidRDefault="005F541A" w:rsidP="003719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19D7" w:rsidRDefault="003719D7" w:rsidP="00371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oKlavuzu"/>
        <w:tblW w:w="10278" w:type="dxa"/>
        <w:tblLook w:val="04A0"/>
      </w:tblPr>
      <w:tblGrid>
        <w:gridCol w:w="10278"/>
      </w:tblGrid>
      <w:tr w:rsidR="00C616E7" w:rsidTr="00C616E7">
        <w:tc>
          <w:tcPr>
            <w:tcW w:w="10278" w:type="dxa"/>
          </w:tcPr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  <w:proofErr w:type="spellEnd"/>
            <w:r w:rsidR="0089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069" w:rsidRPr="00895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</w:t>
            </w:r>
            <w:proofErr w:type="spellStart"/>
            <w:r w:rsidR="00895069" w:rsidRPr="00895069">
              <w:rPr>
                <w:rFonts w:ascii="Times New Roman" w:hAnsi="Times New Roman" w:cs="Times New Roman"/>
                <w:i/>
                <w:sz w:val="24"/>
                <w:szCs w:val="24"/>
              </w:rPr>
              <w:t>pts</w:t>
            </w:r>
            <w:proofErr w:type="spellEnd"/>
            <w:r w:rsidR="00895069" w:rsidRPr="008950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C6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F35245" w:rsidRPr="00A344EB" w:rsidRDefault="00F35245" w:rsidP="00A344EB">
            <w:pPr>
              <w:pStyle w:val="ListeParagraf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4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Purpose</w:t>
            </w:r>
            <w:proofErr w:type="spellEnd"/>
            <w:r w:rsidRPr="00A3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6E7" w:rsidRPr="00A344EB" w:rsidRDefault="00F35245" w:rsidP="00F3524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One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sentences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summarizing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why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not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doing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>experiment</w:t>
            </w:r>
            <w:proofErr w:type="spellEnd"/>
            <w:r w:rsidRP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44EB">
              <w:rPr>
                <w:rStyle w:val="Vurgu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(5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pts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))</w:t>
            </w:r>
          </w:p>
          <w:p w:rsidR="00C616E7" w:rsidRPr="00A344EB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Pr="00A344EB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Pr="00A344EB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Pr="00A344EB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F7" w:rsidRPr="00A344EB" w:rsidRDefault="008105F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245" w:rsidTr="00172606">
        <w:tc>
          <w:tcPr>
            <w:tcW w:w="10278" w:type="dxa"/>
          </w:tcPr>
          <w:p w:rsidR="00A344EB" w:rsidRDefault="00F35245" w:rsidP="00A344EB">
            <w:pPr>
              <w:pStyle w:val="ListeParagraf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4EB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  <w:proofErr w:type="spellEnd"/>
            <w:r w:rsidRPr="00A3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4EB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  <w:proofErr w:type="spellEnd"/>
          </w:p>
          <w:p w:rsidR="00F35245" w:rsidRPr="00A344EB" w:rsidRDefault="00F35245" w:rsidP="00A344EB">
            <w:pPr>
              <w:jc w:val="both"/>
              <w:rPr>
                <w:rStyle w:val="Vurgu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A344EB">
              <w:rPr>
                <w:rStyle w:val="Vurgu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Summarize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the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approach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use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in the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experiment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Include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chemical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equations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344EB"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the </w:t>
            </w:r>
            <w:r w:rsid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4EB"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reaction</w:t>
            </w:r>
            <w:proofErr w:type="spellEnd"/>
            <w:proofErr w:type="gramEnd"/>
            <w:r w:rsidR="00A344EB"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in the </w:t>
            </w:r>
            <w:proofErr w:type="spellStart"/>
            <w:r w:rsidR="00A344EB"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experiment</w:t>
            </w:r>
            <w:proofErr w:type="spellEnd"/>
            <w:r w:rsidR="00A344EB"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Use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justified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, 12 point, 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Times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New Roman font, insert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reference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number in 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square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brackets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. (</w:t>
            </w:r>
            <w:r w:rsid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15</w:t>
            </w:r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Pr="00A344EB">
              <w:rPr>
                <w:rStyle w:val="Vurgu"/>
                <w:rFonts w:ascii="Times New Roman" w:hAnsi="Times New Roman" w:cs="Times New Roman"/>
                <w:bCs/>
                <w:iCs w:val="0"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F35245" w:rsidRPr="00A344EB" w:rsidRDefault="00F35245" w:rsidP="00F3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F3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F3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F3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62C" w:rsidRPr="00A344EB" w:rsidRDefault="0063662C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Pr="00A344EB" w:rsidRDefault="00F35245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C616E7" w:rsidRPr="00054E51" w:rsidRDefault="00C616E7" w:rsidP="00F35245">
            <w:pPr>
              <w:pStyle w:val="ListeParagraf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Apparatus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Give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trade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mark and model of the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apparatus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don’t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didn’t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="0089506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5" w:rsidRDefault="00F35245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C616E7" w:rsidRPr="00054E51" w:rsidRDefault="00C616E7" w:rsidP="00F35245">
            <w:pPr>
              <w:pStyle w:val="ListeParagraf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Reagents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5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="00F35245">
              <w:rPr>
                <w:rFonts w:ascii="Times New Roman" w:hAnsi="Times New Roman" w:cs="Times New Roman"/>
                <w:i/>
                <w:sz w:val="24"/>
                <w:szCs w:val="24"/>
              </w:rPr>
              <w:t>concentrations</w:t>
            </w:r>
            <w:proofErr w:type="spellEnd"/>
            <w:r w:rsidR="00F35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</w:t>
            </w:r>
            <w:r w:rsidR="007B2B8E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reagents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7B2B8E" w:rsidRPr="00054E51" w:rsidRDefault="007B2B8E" w:rsidP="00F35245">
            <w:pPr>
              <w:pStyle w:val="ListeParagraf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B8E" w:rsidRPr="00054E51" w:rsidRDefault="007B2B8E" w:rsidP="007B2B8E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Wri</w:t>
            </w:r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procedure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step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step,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passive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voice</w:t>
            </w:r>
            <w:proofErr w:type="spellEnd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on’t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we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>didn’t</w:t>
            </w:r>
            <w:proofErr w:type="spellEnd"/>
            <w:r w:rsid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do! 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(10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EB" w:rsidRDefault="00A344EB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6E7" w:rsidTr="00000B8B">
        <w:tc>
          <w:tcPr>
            <w:tcW w:w="10278" w:type="dxa"/>
          </w:tcPr>
          <w:p w:rsidR="00054E51" w:rsidRPr="00054E51" w:rsidRDefault="006834BD" w:rsidP="00F35245">
            <w:pPr>
              <w:pStyle w:val="ListeParagraf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Results</w:t>
            </w:r>
          </w:p>
          <w:p w:rsidR="006834BD" w:rsidRPr="00054E51" w:rsidRDefault="006834BD" w:rsidP="00FC7032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Try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give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raw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  <w:proofErr w:type="gram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least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four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significant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figures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if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possible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average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raw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  <w:proofErr w:type="gram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First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calculate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results,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then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average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them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Show </w:t>
            </w:r>
            <w:proofErr w:type="spellStart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05F7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calculations</w:t>
            </w:r>
            <w:proofErr w:type="spellEnd"/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>If</w:t>
            </w:r>
            <w:proofErr w:type="spellEnd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>one</w:t>
            </w:r>
            <w:proofErr w:type="spellEnd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results, </w:t>
            </w:r>
            <w:proofErr w:type="spellStart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>give</w:t>
            </w:r>
            <w:proofErr w:type="spellEnd"/>
            <w:r w:rsidR="00AA7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results in tabular form. </w:t>
            </w:r>
            <w:r w:rsidR="00A344EB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not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forget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units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20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C616E7" w:rsidRDefault="00C616E7" w:rsidP="00FC70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FC70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FC70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6E7" w:rsidRDefault="00C616E7" w:rsidP="0000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4BD" w:rsidTr="00000B8B">
        <w:tc>
          <w:tcPr>
            <w:tcW w:w="10278" w:type="dxa"/>
          </w:tcPr>
          <w:p w:rsidR="006834BD" w:rsidRPr="00723857" w:rsidRDefault="006834BD" w:rsidP="00A344EB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Discussion</w:t>
            </w:r>
            <w:proofErr w:type="spellEnd"/>
            <w:r w:rsidR="0005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E51" w:rsidRPr="00054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662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</w:t>
            </w:r>
            <w:r w:rsidR="00054E51" w:rsidRPr="00054E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="00054E51" w:rsidRPr="00054E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6834BD" w:rsidRPr="00723857" w:rsidRDefault="00723857" w:rsidP="00A34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7238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Just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asnwer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discussion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question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correct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referencing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style</w:t>
            </w:r>
            <w:proofErr w:type="spellEnd"/>
            <w:r w:rsidR="00FC70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Pr="007238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Pr="007238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922" w:rsidRDefault="00971922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4BD" w:rsidTr="00000B8B">
        <w:tc>
          <w:tcPr>
            <w:tcW w:w="10278" w:type="dxa"/>
          </w:tcPr>
          <w:p w:rsidR="003518D3" w:rsidRPr="00054E51" w:rsidRDefault="006834BD" w:rsidP="00A344EB">
            <w:pPr>
              <w:pStyle w:val="ListeParagraf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34BD" w:rsidRPr="00054E51" w:rsidRDefault="006834BD" w:rsidP="00A344EB">
            <w:pPr>
              <w:spacing w:before="12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>List</w:t>
            </w:r>
            <w:proofErr w:type="spellEnd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>references</w:t>
            </w:r>
            <w:proofErr w:type="spellEnd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>cited</w:t>
            </w:r>
            <w:proofErr w:type="spellEnd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the </w:t>
            </w:r>
            <w:proofErr w:type="spellStart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>text</w:t>
            </w:r>
            <w:proofErr w:type="spellEnd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63662C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="0063662C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3662C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correct</w:t>
            </w:r>
            <w:proofErr w:type="spellEnd"/>
            <w:r w:rsidR="0063662C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3662C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referencing</w:t>
            </w:r>
            <w:proofErr w:type="spellEnd"/>
            <w:r w:rsidR="0063662C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3662C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style</w:t>
            </w:r>
            <w:proofErr w:type="spellEnd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web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references</w:t>
            </w:r>
            <w:proofErr w:type="spellEnd"/>
            <w:r w:rsidR="004F554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518D3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ive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proofErr w:type="spellEnd"/>
            <w:r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access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>parentheses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3662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="00054E51" w:rsidRPr="00054E5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BD" w:rsidRDefault="006834BD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B" w:rsidRDefault="00AC56CB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B" w:rsidRDefault="00AC56CB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B" w:rsidRDefault="00AC56CB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B" w:rsidRDefault="00AC56CB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B" w:rsidRDefault="00AC56CB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B" w:rsidRDefault="00AC56CB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CB" w:rsidRDefault="00AC56CB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A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922" w:rsidRDefault="00971922" w:rsidP="0097192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032" w:rsidTr="00FC7032">
        <w:tc>
          <w:tcPr>
            <w:tcW w:w="10278" w:type="dxa"/>
          </w:tcPr>
          <w:p w:rsidR="0063662C" w:rsidRDefault="00FC7032" w:rsidP="00172606">
            <w:pPr>
              <w:pStyle w:val="ListeParagraf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Post-</w:t>
            </w:r>
            <w:proofErr w:type="spellStart"/>
            <w:r w:rsidRPr="00FC703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 w:rsidRPr="00FC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32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  <w:proofErr w:type="spellEnd"/>
          </w:p>
          <w:p w:rsidR="00FC7032" w:rsidRPr="0063662C" w:rsidRDefault="00FC7032" w:rsidP="0063662C">
            <w:pPr>
              <w:spacing w:before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Show </w:t>
            </w:r>
            <w:proofErr w:type="spellStart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calculations</w:t>
            </w:r>
            <w:proofErr w:type="spellEnd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Do not </w:t>
            </w:r>
            <w:proofErr w:type="spellStart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forget</w:t>
            </w:r>
            <w:proofErr w:type="spellEnd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write</w:t>
            </w:r>
            <w:proofErr w:type="spellEnd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units</w:t>
            </w:r>
            <w:proofErr w:type="spellEnd"/>
            <w:r w:rsidRPr="006366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662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(</w:t>
            </w:r>
            <w:r w:rsidR="0063662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15</w:t>
            </w:r>
            <w:r w:rsidRPr="0063662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662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pts</w:t>
            </w:r>
            <w:proofErr w:type="spellEnd"/>
            <w:r w:rsidRPr="0063662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Pr="0063662C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FC7032" w:rsidRDefault="00FC7032" w:rsidP="0017260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032" w:rsidRDefault="00FC7032" w:rsidP="0017260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BD4" w:rsidRDefault="00BB045B" w:rsidP="006834BD"/>
    <w:sectPr w:rsidR="00B54BD4" w:rsidSect="00AC56CB">
      <w:footerReference w:type="default" r:id="rId8"/>
      <w:pgSz w:w="12240" w:h="15840"/>
      <w:pgMar w:top="1417" w:right="1417" w:bottom="1417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5B" w:rsidRDefault="00BB045B" w:rsidP="00971922">
      <w:pPr>
        <w:spacing w:after="0" w:line="240" w:lineRule="auto"/>
      </w:pPr>
      <w:r>
        <w:separator/>
      </w:r>
    </w:p>
  </w:endnote>
  <w:endnote w:type="continuationSeparator" w:id="0">
    <w:p w:rsidR="00BB045B" w:rsidRDefault="00BB045B" w:rsidP="0097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260714"/>
      <w:docPartObj>
        <w:docPartGallery w:val="Page Numbers (Bottom of Page)"/>
        <w:docPartUnique/>
      </w:docPartObj>
    </w:sdtPr>
    <w:sdtContent>
      <w:p w:rsidR="00971922" w:rsidRDefault="009E0904">
        <w:pPr>
          <w:pStyle w:val="Altbilgi"/>
          <w:jc w:val="right"/>
        </w:pPr>
        <w:r>
          <w:fldChar w:fldCharType="begin"/>
        </w:r>
        <w:r w:rsidR="00971922">
          <w:instrText>PAGE   \* MERGEFORMAT</w:instrText>
        </w:r>
        <w:r>
          <w:fldChar w:fldCharType="separate"/>
        </w:r>
        <w:r w:rsidR="009F019E">
          <w:rPr>
            <w:noProof/>
          </w:rPr>
          <w:t>1</w:t>
        </w:r>
        <w:r>
          <w:fldChar w:fldCharType="end"/>
        </w:r>
      </w:p>
    </w:sdtContent>
  </w:sdt>
  <w:p w:rsidR="00971922" w:rsidRDefault="009719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5B" w:rsidRDefault="00BB045B" w:rsidP="00971922">
      <w:pPr>
        <w:spacing w:after="0" w:line="240" w:lineRule="auto"/>
      </w:pPr>
      <w:r>
        <w:separator/>
      </w:r>
    </w:p>
  </w:footnote>
  <w:footnote w:type="continuationSeparator" w:id="0">
    <w:p w:rsidR="00BB045B" w:rsidRDefault="00BB045B" w:rsidP="0097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D2C"/>
    <w:multiLevelType w:val="hybridMultilevel"/>
    <w:tmpl w:val="6E7CE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0669"/>
    <w:multiLevelType w:val="hybridMultilevel"/>
    <w:tmpl w:val="2270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3F27"/>
    <w:multiLevelType w:val="hybridMultilevel"/>
    <w:tmpl w:val="D67E3DC8"/>
    <w:lvl w:ilvl="0" w:tplc="D0747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4EB4"/>
    <w:multiLevelType w:val="hybridMultilevel"/>
    <w:tmpl w:val="6EDA191C"/>
    <w:lvl w:ilvl="0" w:tplc="D0747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9D7"/>
    <w:rsid w:val="00054E51"/>
    <w:rsid w:val="001D14CF"/>
    <w:rsid w:val="003518D3"/>
    <w:rsid w:val="003719D7"/>
    <w:rsid w:val="00425C35"/>
    <w:rsid w:val="004F1138"/>
    <w:rsid w:val="004F5542"/>
    <w:rsid w:val="005C7F42"/>
    <w:rsid w:val="005F541A"/>
    <w:rsid w:val="0063662C"/>
    <w:rsid w:val="006834BD"/>
    <w:rsid w:val="00692582"/>
    <w:rsid w:val="00723857"/>
    <w:rsid w:val="007B2B8E"/>
    <w:rsid w:val="008105F7"/>
    <w:rsid w:val="00841396"/>
    <w:rsid w:val="00893A3C"/>
    <w:rsid w:val="00895069"/>
    <w:rsid w:val="008A6953"/>
    <w:rsid w:val="00971922"/>
    <w:rsid w:val="009E0191"/>
    <w:rsid w:val="009E0904"/>
    <w:rsid w:val="009F019E"/>
    <w:rsid w:val="00A344EB"/>
    <w:rsid w:val="00A536F3"/>
    <w:rsid w:val="00AA7D8B"/>
    <w:rsid w:val="00AC56CB"/>
    <w:rsid w:val="00B20067"/>
    <w:rsid w:val="00B433DB"/>
    <w:rsid w:val="00BB045B"/>
    <w:rsid w:val="00BB2D9E"/>
    <w:rsid w:val="00BD3835"/>
    <w:rsid w:val="00BE49D7"/>
    <w:rsid w:val="00BF04F9"/>
    <w:rsid w:val="00C616E7"/>
    <w:rsid w:val="00CC265F"/>
    <w:rsid w:val="00DA2745"/>
    <w:rsid w:val="00F35245"/>
    <w:rsid w:val="00F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6E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D14CF"/>
  </w:style>
  <w:style w:type="character" w:styleId="Vurgu">
    <w:name w:val="Emphasis"/>
    <w:basedOn w:val="VarsaylanParagrafYazTipi"/>
    <w:uiPriority w:val="20"/>
    <w:qFormat/>
    <w:rsid w:val="001D14C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92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922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6E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D14CF"/>
  </w:style>
  <w:style w:type="character" w:styleId="Vurgu">
    <w:name w:val="Emphasis"/>
    <w:basedOn w:val="VarsaylanParagrafYazTipi"/>
    <w:uiPriority w:val="20"/>
    <w:qFormat/>
    <w:rsid w:val="001D14C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92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719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922"/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98EAEA-5EA5-463C-89EB-E2E8569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</cp:lastModifiedBy>
  <cp:revision>3</cp:revision>
  <dcterms:created xsi:type="dcterms:W3CDTF">2017-02-10T21:57:00Z</dcterms:created>
  <dcterms:modified xsi:type="dcterms:W3CDTF">2017-02-10T21:57:00Z</dcterms:modified>
</cp:coreProperties>
</file>